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67B" w:rsidRPr="0089267B" w:rsidRDefault="0089267B" w:rsidP="0089267B">
      <w:pPr>
        <w:spacing w:line="360" w:lineRule="auto"/>
        <w:jc w:val="center"/>
        <w:rPr>
          <w:rFonts w:ascii="宋体" w:eastAsia="宋体" w:hAnsi="宋体"/>
          <w:b/>
          <w:sz w:val="28"/>
        </w:rPr>
      </w:pPr>
      <w:r w:rsidRPr="0089267B">
        <w:rPr>
          <w:rFonts w:ascii="宋体" w:eastAsia="宋体" w:hAnsi="宋体" w:hint="eastAsia"/>
          <w:b/>
          <w:sz w:val="28"/>
        </w:rPr>
        <w:t>设备需求</w:t>
      </w:r>
    </w:p>
    <w:p w:rsidR="0089267B" w:rsidRDefault="0089267B" w:rsidP="00813464">
      <w:pPr>
        <w:spacing w:line="360" w:lineRule="auto"/>
        <w:rPr>
          <w:rFonts w:ascii="宋体" w:eastAsia="宋体" w:hAnsi="宋体"/>
          <w:b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  <w:b/>
        </w:rPr>
      </w:pPr>
      <w:r w:rsidRPr="00813464">
        <w:rPr>
          <w:rFonts w:ascii="宋体" w:eastAsia="宋体" w:hAnsi="宋体" w:hint="eastAsia"/>
          <w:b/>
        </w:rPr>
        <w:t>一、技术参数：</w:t>
      </w: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1</w:t>
      </w:r>
      <w:r w:rsidRPr="00813464">
        <w:rPr>
          <w:rFonts w:ascii="宋体" w:eastAsia="宋体" w:hAnsi="宋体"/>
        </w:rPr>
        <w:t>.</w:t>
      </w:r>
      <w:r w:rsidRPr="00813464">
        <w:rPr>
          <w:rFonts w:ascii="宋体" w:eastAsia="宋体" w:hAnsi="宋体" w:hint="eastAsia"/>
        </w:rPr>
        <w:t>干燥面积</w:t>
      </w:r>
      <w:r w:rsidR="00224B82"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≥3㎡</w:t>
      </w: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2</w:t>
      </w:r>
      <w:r w:rsidRPr="00813464">
        <w:rPr>
          <w:rFonts w:ascii="宋体" w:eastAsia="宋体" w:hAnsi="宋体"/>
        </w:rPr>
        <w:t>.</w:t>
      </w:r>
      <w:r w:rsidRPr="00813464">
        <w:rPr>
          <w:rFonts w:ascii="宋体" w:eastAsia="宋体" w:hAnsi="宋体" w:hint="eastAsia"/>
        </w:rPr>
        <w:t>干燥仓：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2.1圆筒形，前后开门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2.2材质</w:t>
      </w:r>
      <w:r w:rsidRPr="00813464"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304不锈钢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2</w:t>
      </w:r>
      <w:r w:rsidRPr="00813464">
        <w:rPr>
          <w:rFonts w:ascii="宋体" w:eastAsia="宋体" w:hAnsi="宋体"/>
        </w:rPr>
        <w:t>.3</w:t>
      </w:r>
      <w:r w:rsidRPr="00813464">
        <w:rPr>
          <w:rFonts w:ascii="宋体" w:eastAsia="宋体" w:hAnsi="宋体" w:hint="eastAsia"/>
        </w:rPr>
        <w:t>最大装料重量：</w:t>
      </w:r>
      <w:r w:rsidRPr="00813464">
        <w:rPr>
          <w:rFonts w:ascii="宋体" w:eastAsia="宋体" w:hAnsi="宋体"/>
        </w:rPr>
        <w:t>≥30kg</w:t>
      </w:r>
    </w:p>
    <w:p w:rsidR="002A7860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2.4</w:t>
      </w:r>
      <w:r w:rsidR="002A7860">
        <w:rPr>
          <w:rFonts w:ascii="宋体" w:eastAsia="宋体" w:hAnsi="宋体"/>
        </w:rPr>
        <w:t xml:space="preserve"> </w:t>
      </w:r>
      <w:r w:rsidR="002A7860">
        <w:rPr>
          <w:rFonts w:ascii="宋体" w:eastAsia="宋体" w:hAnsi="宋体" w:hint="eastAsia"/>
        </w:rPr>
        <w:t>内部尺寸：</w:t>
      </w:r>
      <w:r w:rsidR="002A7860" w:rsidRPr="00813464">
        <w:rPr>
          <w:rFonts w:ascii="宋体" w:eastAsia="宋体" w:hAnsi="宋体"/>
        </w:rPr>
        <w:t>长≥2</w:t>
      </w:r>
      <w:r w:rsidR="002A7860" w:rsidRPr="00813464">
        <w:rPr>
          <w:rFonts w:ascii="宋体" w:eastAsia="宋体" w:hAnsi="宋体" w:hint="eastAsia"/>
        </w:rPr>
        <w:t>m</w:t>
      </w:r>
      <w:r w:rsidR="002A7860" w:rsidRPr="00813464">
        <w:rPr>
          <w:rFonts w:ascii="宋体" w:eastAsia="宋体" w:hAnsi="宋体"/>
        </w:rPr>
        <w:t>、</w:t>
      </w:r>
      <w:r w:rsidR="002A7860">
        <w:rPr>
          <w:rFonts w:ascii="宋体" w:eastAsia="宋体" w:hAnsi="宋体" w:hint="eastAsia"/>
        </w:rPr>
        <w:t>内直径</w:t>
      </w:r>
      <w:r w:rsidR="002A7860" w:rsidRPr="00813464">
        <w:rPr>
          <w:rFonts w:ascii="宋体" w:eastAsia="宋体" w:hAnsi="宋体"/>
        </w:rPr>
        <w:t>≥</w:t>
      </w:r>
      <w:r w:rsidR="002A7860">
        <w:rPr>
          <w:rFonts w:ascii="宋体" w:eastAsia="宋体" w:hAnsi="宋体"/>
        </w:rPr>
        <w:t>1</w:t>
      </w:r>
      <w:r w:rsidR="002A7860" w:rsidRPr="00813464">
        <w:rPr>
          <w:rFonts w:ascii="宋体" w:eastAsia="宋体" w:hAnsi="宋体" w:hint="eastAsia"/>
        </w:rPr>
        <w:t>m</w:t>
      </w:r>
    </w:p>
    <w:p w:rsidR="00813464" w:rsidRDefault="002A7860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/>
        </w:rPr>
        <w:t>2.5</w:t>
      </w:r>
      <w:r w:rsidR="00813464" w:rsidRPr="00813464">
        <w:rPr>
          <w:rFonts w:ascii="宋体" w:eastAsia="宋体" w:hAnsi="宋体" w:hint="eastAsia"/>
        </w:rPr>
        <w:t>最大装料净空：</w:t>
      </w:r>
      <w:r w:rsidR="00813464" w:rsidRPr="00813464">
        <w:rPr>
          <w:rFonts w:ascii="宋体" w:eastAsia="宋体" w:hAnsi="宋体"/>
        </w:rPr>
        <w:t>长≥2</w:t>
      </w:r>
      <w:r w:rsidR="00813464" w:rsidRPr="00813464">
        <w:rPr>
          <w:rFonts w:ascii="宋体" w:eastAsia="宋体" w:hAnsi="宋体" w:hint="eastAsia"/>
        </w:rPr>
        <w:t>m</w:t>
      </w:r>
      <w:r w:rsidR="00813464" w:rsidRPr="00813464">
        <w:rPr>
          <w:rFonts w:ascii="宋体" w:eastAsia="宋体" w:hAnsi="宋体"/>
        </w:rPr>
        <w:t>、宽≥0.5</w:t>
      </w:r>
      <w:r w:rsidR="00813464" w:rsidRPr="00813464">
        <w:rPr>
          <w:rFonts w:ascii="宋体" w:eastAsia="宋体" w:hAnsi="宋体" w:hint="eastAsia"/>
        </w:rPr>
        <w:t>m</w:t>
      </w:r>
      <w:r w:rsidR="00813464" w:rsidRPr="00813464">
        <w:rPr>
          <w:rFonts w:ascii="宋体" w:eastAsia="宋体" w:hAnsi="宋体"/>
        </w:rPr>
        <w:t>、高≥0.4</w:t>
      </w:r>
      <w:r w:rsidR="00813464" w:rsidRPr="00813464">
        <w:rPr>
          <w:rFonts w:ascii="宋体" w:eastAsia="宋体" w:hAnsi="宋体" w:hint="eastAsia"/>
        </w:rPr>
        <w:t>m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.</w:t>
      </w:r>
      <w:r w:rsidR="002A7860">
        <w:rPr>
          <w:rFonts w:ascii="宋体" w:eastAsia="宋体" w:hAnsi="宋体"/>
        </w:rPr>
        <w:t>6</w:t>
      </w:r>
      <w:r w:rsidRPr="00813464">
        <w:rPr>
          <w:rFonts w:ascii="宋体" w:eastAsia="宋体" w:hAnsi="宋体" w:hint="eastAsia"/>
        </w:rPr>
        <w:t>干燥仓内的工作压强</w:t>
      </w:r>
      <w:r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30Pa～133Pa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2</w:t>
      </w:r>
      <w:r>
        <w:rPr>
          <w:rFonts w:ascii="宋体" w:eastAsia="宋体" w:hAnsi="宋体"/>
        </w:rPr>
        <w:t>.</w:t>
      </w:r>
      <w:r w:rsidR="002A7860">
        <w:rPr>
          <w:rFonts w:ascii="宋体" w:eastAsia="宋体" w:hAnsi="宋体"/>
        </w:rPr>
        <w:t>7</w:t>
      </w:r>
      <w:r>
        <w:rPr>
          <w:rFonts w:ascii="宋体" w:eastAsia="宋体" w:hAnsi="宋体" w:hint="eastAsia"/>
        </w:rPr>
        <w:t>其他定制要求：</w:t>
      </w:r>
      <w:r w:rsidRPr="00813464">
        <w:rPr>
          <w:rFonts w:ascii="宋体" w:eastAsia="宋体" w:hAnsi="宋体" w:hint="eastAsia"/>
        </w:rPr>
        <w:t>舱门上有观察窗，可观察干燥过程舱内状况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3.加热板</w:t>
      </w:r>
      <w:r w:rsidRPr="00813464">
        <w:rPr>
          <w:rFonts w:ascii="宋体" w:eastAsia="宋体" w:hAnsi="宋体" w:hint="eastAsia"/>
        </w:rPr>
        <w:t>：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3.1单片尺寸</w:t>
      </w:r>
      <w:r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≥2050×590×15mm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3</w:t>
      </w:r>
      <w:r w:rsidRPr="00813464">
        <w:rPr>
          <w:rFonts w:ascii="宋体" w:eastAsia="宋体" w:hAnsi="宋体"/>
        </w:rPr>
        <w:t>.2</w:t>
      </w:r>
      <w:r w:rsidRPr="00813464">
        <w:rPr>
          <w:rFonts w:ascii="宋体" w:eastAsia="宋体" w:hAnsi="宋体" w:hint="eastAsia"/>
        </w:rPr>
        <w:t>材质：铝合金</w:t>
      </w:r>
      <w:r w:rsidRPr="00813464">
        <w:rPr>
          <w:rFonts w:ascii="宋体" w:eastAsia="宋体" w:hAnsi="宋体"/>
        </w:rPr>
        <w:t>6063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3.3</w:t>
      </w:r>
      <w:r w:rsidRPr="00813464">
        <w:rPr>
          <w:rFonts w:ascii="宋体" w:eastAsia="宋体" w:hAnsi="宋体" w:hint="eastAsia"/>
        </w:rPr>
        <w:t>加热方式：</w:t>
      </w:r>
      <w:r w:rsidRPr="00813464">
        <w:rPr>
          <w:rFonts w:ascii="宋体" w:eastAsia="宋体" w:hAnsi="宋体"/>
        </w:rPr>
        <w:t>辐射式加热</w:t>
      </w:r>
      <w:r w:rsidRPr="00813464">
        <w:rPr>
          <w:rFonts w:ascii="宋体" w:eastAsia="宋体" w:hAnsi="宋体" w:hint="eastAsia"/>
        </w:rPr>
        <w:t>，</w:t>
      </w:r>
      <w:r w:rsidRPr="00813464">
        <w:rPr>
          <w:rFonts w:ascii="宋体" w:eastAsia="宋体" w:hAnsi="宋体"/>
        </w:rPr>
        <w:t>中空铝</w:t>
      </w:r>
      <w:r w:rsidRPr="00813464">
        <w:rPr>
          <w:rFonts w:ascii="宋体" w:eastAsia="宋体" w:hAnsi="宋体" w:hint="eastAsia"/>
        </w:rPr>
        <w:t>加热板</w:t>
      </w:r>
      <w:r w:rsidRPr="00813464">
        <w:rPr>
          <w:rFonts w:ascii="宋体" w:eastAsia="宋体" w:hAnsi="宋体"/>
        </w:rPr>
        <w:t>内部流通加热介质（加热介质需保证对产品无污染）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3</w:t>
      </w:r>
      <w:r w:rsidRPr="00813464">
        <w:rPr>
          <w:rFonts w:ascii="宋体" w:eastAsia="宋体" w:hAnsi="宋体"/>
        </w:rPr>
        <w:t>.4</w:t>
      </w:r>
      <w:r w:rsidRPr="00813464">
        <w:rPr>
          <w:rFonts w:ascii="宋体" w:eastAsia="宋体" w:hAnsi="宋体" w:hint="eastAsia"/>
        </w:rPr>
        <w:t>加热板数量：</w:t>
      </w:r>
      <w:r w:rsidRPr="00813464">
        <w:rPr>
          <w:rFonts w:ascii="宋体" w:eastAsia="宋体" w:hAnsi="宋体"/>
        </w:rPr>
        <w:t>≥</w:t>
      </w:r>
      <w:r>
        <w:rPr>
          <w:rFonts w:ascii="宋体" w:eastAsia="宋体" w:hAnsi="宋体"/>
        </w:rPr>
        <w:t>4</w:t>
      </w:r>
      <w:r w:rsidRPr="00813464">
        <w:rPr>
          <w:rFonts w:ascii="宋体" w:eastAsia="宋体" w:hAnsi="宋体"/>
        </w:rPr>
        <w:t>层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3</w:t>
      </w:r>
      <w:r w:rsidRPr="00813464">
        <w:rPr>
          <w:rFonts w:ascii="宋体" w:eastAsia="宋体" w:hAnsi="宋体"/>
        </w:rPr>
        <w:t>.5</w:t>
      </w:r>
      <w:r w:rsidRPr="00813464">
        <w:rPr>
          <w:rFonts w:ascii="宋体" w:eastAsia="宋体" w:hAnsi="宋体" w:hint="eastAsia"/>
        </w:rPr>
        <w:t>加热板层高：</w:t>
      </w:r>
      <w:r w:rsidRPr="00813464">
        <w:rPr>
          <w:rFonts w:ascii="宋体" w:eastAsia="宋体" w:hAnsi="宋体"/>
        </w:rPr>
        <w:t>140mm（</w:t>
      </w:r>
      <w:r>
        <w:rPr>
          <w:rFonts w:ascii="宋体" w:eastAsia="宋体" w:hAnsi="宋体" w:hint="eastAsia"/>
        </w:rPr>
        <w:t>可调节，</w:t>
      </w:r>
      <w:r w:rsidRPr="00813464">
        <w:rPr>
          <w:rFonts w:ascii="宋体" w:eastAsia="宋体" w:hAnsi="宋体"/>
        </w:rPr>
        <w:t>净空125mm，可调高度最大至370mm）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3</w:t>
      </w:r>
      <w:r>
        <w:rPr>
          <w:rFonts w:ascii="宋体" w:eastAsia="宋体" w:hAnsi="宋体"/>
        </w:rPr>
        <w:t>.6</w:t>
      </w:r>
      <w:r>
        <w:rPr>
          <w:rFonts w:ascii="宋体" w:eastAsia="宋体" w:hAnsi="宋体" w:hint="eastAsia"/>
        </w:rPr>
        <w:t>其他定制要求：</w:t>
      </w:r>
      <w:r w:rsidRPr="00813464">
        <w:rPr>
          <w:rFonts w:ascii="宋体" w:eastAsia="宋体" w:hAnsi="宋体" w:hint="eastAsia"/>
        </w:rPr>
        <w:t>干燥仓配有加热介质循环系统，保证加热板的温度均匀性。采用电加热介质，介质温度由温控器及阀门等控温调节。冷却水由冷却水塔循环提供</w:t>
      </w:r>
      <w:r w:rsidR="008C137F">
        <w:rPr>
          <w:rFonts w:ascii="宋体" w:eastAsia="宋体" w:hAnsi="宋体" w:hint="eastAsia"/>
        </w:rPr>
        <w:t>。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4.冷阱</w:t>
      </w:r>
      <w:r w:rsidRPr="00813464">
        <w:rPr>
          <w:rFonts w:ascii="宋体" w:eastAsia="宋体" w:hAnsi="宋体" w:hint="eastAsia"/>
        </w:rPr>
        <w:t>：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4.1干燥仓内加热板下部，304材质，盘管带温度传感器检测其制冷温度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4</w:t>
      </w:r>
      <w:r w:rsidRPr="00813464">
        <w:rPr>
          <w:rFonts w:ascii="宋体" w:eastAsia="宋体" w:hAnsi="宋体"/>
        </w:rPr>
        <w:t>.2</w:t>
      </w:r>
      <w:r w:rsidRPr="00813464">
        <w:rPr>
          <w:rFonts w:ascii="宋体" w:eastAsia="宋体" w:hAnsi="宋体" w:hint="eastAsia"/>
        </w:rPr>
        <w:t>冷阱内制冷剂蒸发温度：</w:t>
      </w:r>
      <w:r w:rsidRPr="00813464">
        <w:rPr>
          <w:rFonts w:ascii="宋体" w:eastAsia="宋体" w:hAnsi="宋体"/>
        </w:rPr>
        <w:t>-30℃～-</w:t>
      </w:r>
      <w:r w:rsidR="00527A60">
        <w:rPr>
          <w:rFonts w:ascii="宋体" w:eastAsia="宋体" w:hAnsi="宋体"/>
        </w:rPr>
        <w:t>5</w:t>
      </w:r>
      <w:r w:rsidRPr="00813464">
        <w:rPr>
          <w:rFonts w:ascii="宋体" w:eastAsia="宋体" w:hAnsi="宋体"/>
        </w:rPr>
        <w:t>5℃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4</w:t>
      </w:r>
      <w:r w:rsidRPr="00813464">
        <w:rPr>
          <w:rFonts w:ascii="宋体" w:eastAsia="宋体" w:hAnsi="宋体"/>
        </w:rPr>
        <w:t>.3</w:t>
      </w:r>
      <w:r w:rsidRPr="00813464">
        <w:rPr>
          <w:rFonts w:ascii="宋体" w:eastAsia="宋体" w:hAnsi="宋体" w:hint="eastAsia"/>
        </w:rPr>
        <w:t>单仓冷阱的最大</w:t>
      </w:r>
      <w:proofErr w:type="gramStart"/>
      <w:r w:rsidRPr="00813464">
        <w:rPr>
          <w:rFonts w:ascii="宋体" w:eastAsia="宋体" w:hAnsi="宋体" w:hint="eastAsia"/>
        </w:rPr>
        <w:t>捕</w:t>
      </w:r>
      <w:proofErr w:type="gramEnd"/>
      <w:r w:rsidRPr="00813464">
        <w:rPr>
          <w:rFonts w:ascii="宋体" w:eastAsia="宋体" w:hAnsi="宋体" w:hint="eastAsia"/>
        </w:rPr>
        <w:t>水量（</w:t>
      </w:r>
      <w:proofErr w:type="gramStart"/>
      <w:r w:rsidRPr="00813464">
        <w:rPr>
          <w:rFonts w:ascii="宋体" w:eastAsia="宋体" w:hAnsi="宋体" w:hint="eastAsia"/>
        </w:rPr>
        <w:t>以纯冰</w:t>
      </w:r>
      <w:proofErr w:type="gramEnd"/>
      <w:r w:rsidRPr="00813464">
        <w:rPr>
          <w:rFonts w:ascii="宋体" w:eastAsia="宋体" w:hAnsi="宋体" w:hint="eastAsia"/>
        </w:rPr>
        <w:t>为实验对象）</w:t>
      </w:r>
      <w:r w:rsidRPr="00813464">
        <w:rPr>
          <w:rFonts w:ascii="宋体" w:eastAsia="宋体" w:hAnsi="宋体"/>
        </w:rPr>
        <w:t>≥30kg/批次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5.物料托架</w:t>
      </w:r>
      <w:r>
        <w:rPr>
          <w:rFonts w:ascii="宋体" w:eastAsia="宋体" w:hAnsi="宋体" w:hint="eastAsia"/>
        </w:rPr>
        <w:t>：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lastRenderedPageBreak/>
        <w:t>5.1材质</w:t>
      </w:r>
      <w:r w:rsidRPr="00813464"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304不锈钢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5</w:t>
      </w:r>
      <w:r>
        <w:rPr>
          <w:rFonts w:ascii="宋体" w:eastAsia="宋体" w:hAnsi="宋体"/>
        </w:rPr>
        <w:t>.2</w:t>
      </w:r>
      <w:r w:rsidRPr="00813464">
        <w:rPr>
          <w:rFonts w:ascii="宋体" w:eastAsia="宋体" w:hAnsi="宋体" w:hint="eastAsia"/>
        </w:rPr>
        <w:t>称重传感器</w:t>
      </w:r>
      <w:r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 w:hint="eastAsia"/>
        </w:rPr>
        <w:t>料盘吊架带有称重传感器，可测量及记录物料进舱后的重量变化。称量数据可减掉吊架</w:t>
      </w:r>
      <w:r w:rsidRPr="00813464">
        <w:rPr>
          <w:rFonts w:ascii="宋体" w:eastAsia="宋体" w:hAnsi="宋体"/>
        </w:rPr>
        <w:t>+料盘的重量</w:t>
      </w:r>
      <w:r>
        <w:rPr>
          <w:rFonts w:ascii="宋体" w:eastAsia="宋体" w:hAnsi="宋体" w:hint="eastAsia"/>
        </w:rPr>
        <w:t>，</w:t>
      </w:r>
      <w:r w:rsidRPr="00813464">
        <w:rPr>
          <w:rFonts w:ascii="宋体" w:eastAsia="宋体" w:hAnsi="宋体"/>
        </w:rPr>
        <w:t>重量的记录间隔时间可设定、可存储、可形成曲线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5</w:t>
      </w:r>
      <w:r w:rsidRPr="00813464">
        <w:rPr>
          <w:rFonts w:ascii="宋体" w:eastAsia="宋体" w:hAnsi="宋体"/>
        </w:rPr>
        <w:t>.</w:t>
      </w:r>
      <w:r>
        <w:rPr>
          <w:rFonts w:ascii="宋体" w:eastAsia="宋体" w:hAnsi="宋体"/>
        </w:rPr>
        <w:t>3</w:t>
      </w:r>
      <w:r w:rsidRPr="00813464">
        <w:rPr>
          <w:rFonts w:ascii="宋体" w:eastAsia="宋体" w:hAnsi="宋体" w:hint="eastAsia"/>
        </w:rPr>
        <w:t>定制要求：</w:t>
      </w:r>
      <w:r w:rsidRPr="00813464">
        <w:rPr>
          <w:rFonts w:ascii="宋体" w:eastAsia="宋体" w:hAnsi="宋体"/>
        </w:rPr>
        <w:t>上部悬吊式，</w:t>
      </w:r>
      <w:proofErr w:type="gramStart"/>
      <w:r w:rsidRPr="00813464">
        <w:rPr>
          <w:rFonts w:ascii="宋体" w:eastAsia="宋体" w:hAnsi="宋体"/>
        </w:rPr>
        <w:t>托架每</w:t>
      </w:r>
      <w:proofErr w:type="gramEnd"/>
      <w:r w:rsidRPr="00813464">
        <w:rPr>
          <w:rFonts w:ascii="宋体" w:eastAsia="宋体" w:hAnsi="宋体"/>
        </w:rPr>
        <w:t>两层加热板之间有角钢支撑，可将料盘放在角钢上，料盘置于加热板之间而不与加热板接触（辐射式加热）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6.加热系统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6</w:t>
      </w:r>
      <w:r w:rsidRPr="00813464">
        <w:rPr>
          <w:rFonts w:ascii="宋体" w:eastAsia="宋体" w:hAnsi="宋体"/>
        </w:rPr>
        <w:t>.1温度范围</w:t>
      </w:r>
      <w:r w:rsidRPr="00813464">
        <w:rPr>
          <w:rFonts w:ascii="宋体" w:eastAsia="宋体" w:hAnsi="宋体" w:hint="eastAsia"/>
        </w:rPr>
        <w:t>：</w:t>
      </w:r>
      <w:r w:rsidRPr="00813464">
        <w:rPr>
          <w:rFonts w:ascii="宋体" w:eastAsia="宋体" w:hAnsi="宋体"/>
        </w:rPr>
        <w:t>常温～80℃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6</w:t>
      </w:r>
      <w:r w:rsidRPr="00813464">
        <w:rPr>
          <w:rFonts w:ascii="宋体" w:eastAsia="宋体" w:hAnsi="宋体"/>
        </w:rPr>
        <w:t>.2加热介质需保证对产品无污染（如去离子水）。采用电加热介质，冷却水由冷却水塔循环提供，介质温度由温控器及阀门等控温调节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7.真空系统</w:t>
      </w:r>
      <w:r w:rsidRPr="00813464">
        <w:rPr>
          <w:rFonts w:ascii="宋体" w:eastAsia="宋体" w:hAnsi="宋体" w:hint="eastAsia"/>
        </w:rPr>
        <w:t>：</w:t>
      </w:r>
    </w:p>
    <w:p w:rsidR="00224B82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7</w:t>
      </w:r>
      <w:r w:rsidRPr="00813464">
        <w:rPr>
          <w:rFonts w:ascii="宋体" w:eastAsia="宋体" w:hAnsi="宋体"/>
        </w:rPr>
        <w:t>.1</w:t>
      </w:r>
      <w:r w:rsidR="008C137F" w:rsidRPr="00813464">
        <w:rPr>
          <w:rFonts w:ascii="宋体" w:eastAsia="宋体" w:hAnsi="宋体"/>
        </w:rPr>
        <w:t>额定工作压力</w:t>
      </w:r>
      <w:r w:rsidR="008C137F">
        <w:rPr>
          <w:rFonts w:ascii="宋体" w:eastAsia="宋体" w:hAnsi="宋体" w:hint="eastAsia"/>
        </w:rPr>
        <w:t>：</w:t>
      </w:r>
      <w:r w:rsidR="008C137F" w:rsidRPr="008C137F">
        <w:rPr>
          <w:rFonts w:ascii="宋体" w:eastAsia="宋体" w:hAnsi="宋体"/>
        </w:rPr>
        <w:t>30Pa</w:t>
      </w:r>
      <w:r w:rsidR="008C137F" w:rsidRPr="00813464">
        <w:rPr>
          <w:rFonts w:ascii="宋体" w:eastAsia="宋体" w:hAnsi="宋体"/>
        </w:rPr>
        <w:t>～</w:t>
      </w:r>
      <w:r w:rsidR="008C137F" w:rsidRPr="008C137F">
        <w:rPr>
          <w:rFonts w:ascii="宋体" w:eastAsia="宋体" w:hAnsi="宋体" w:hint="eastAsia"/>
        </w:rPr>
        <w:t>1000Pa</w:t>
      </w:r>
      <w:r w:rsidR="008C137F" w:rsidRPr="008C137F">
        <w:rPr>
          <w:rFonts w:ascii="宋体" w:eastAsia="宋体" w:hAnsi="宋体"/>
        </w:rPr>
        <w:t>可调</w:t>
      </w:r>
      <w:r w:rsidR="008C137F" w:rsidRPr="00813464">
        <w:rPr>
          <w:rFonts w:ascii="宋体" w:eastAsia="宋体" w:hAnsi="宋体"/>
        </w:rPr>
        <w:t>可调</w:t>
      </w:r>
    </w:p>
    <w:p w:rsidR="00813464" w:rsidRPr="00813464" w:rsidRDefault="00224B82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/>
        </w:rPr>
        <w:t>7.2</w:t>
      </w:r>
      <w:r w:rsidR="00813464" w:rsidRPr="00813464">
        <w:rPr>
          <w:rFonts w:ascii="宋体" w:eastAsia="宋体" w:hAnsi="宋体"/>
        </w:rPr>
        <w:t>真空泵</w:t>
      </w:r>
      <w:r w:rsidR="00813464" w:rsidRPr="00813464">
        <w:rPr>
          <w:rFonts w:ascii="宋体" w:eastAsia="宋体" w:hAnsi="宋体" w:hint="eastAsia"/>
        </w:rPr>
        <w:t>：</w:t>
      </w:r>
      <w:r w:rsidR="00813464" w:rsidRPr="00813464">
        <w:rPr>
          <w:rFonts w:ascii="宋体" w:eastAsia="宋体" w:hAnsi="宋体"/>
        </w:rPr>
        <w:t>配有电容式真空计用于输出压力信号</w:t>
      </w:r>
      <w:proofErr w:type="gramStart"/>
      <w:r w:rsidR="00813464" w:rsidRPr="00813464">
        <w:rPr>
          <w:rFonts w:ascii="宋体" w:eastAsia="宋体" w:hAnsi="宋体"/>
        </w:rPr>
        <w:t>供压力</w:t>
      </w:r>
      <w:proofErr w:type="gramEnd"/>
      <w:r w:rsidR="00813464" w:rsidRPr="00813464">
        <w:rPr>
          <w:rFonts w:ascii="宋体" w:eastAsia="宋体" w:hAnsi="宋体"/>
        </w:rPr>
        <w:t>控制仪及压力调节阀按设定调节干燥舱内的压力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7.2</w:t>
      </w:r>
      <w:r w:rsidRPr="00813464">
        <w:rPr>
          <w:rFonts w:ascii="宋体" w:eastAsia="宋体" w:hAnsi="宋体" w:hint="eastAsia"/>
        </w:rPr>
        <w:t>技术要求：从</w:t>
      </w:r>
      <w:r w:rsidRPr="00813464">
        <w:rPr>
          <w:rFonts w:ascii="宋体" w:eastAsia="宋体" w:hAnsi="宋体"/>
        </w:rPr>
        <w:t xml:space="preserve"> 1 大气压到 1Tor 的抽空时间（干燥、无负荷）≤30min</w:t>
      </w:r>
    </w:p>
    <w:p w:rsidR="00813464" w:rsidRP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8.制冷压缩机组</w:t>
      </w:r>
    </w:p>
    <w:p w:rsidR="008C137F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 w:hint="eastAsia"/>
        </w:rPr>
        <w:t>8</w:t>
      </w:r>
      <w:r w:rsidRPr="00813464">
        <w:rPr>
          <w:rFonts w:ascii="宋体" w:eastAsia="宋体" w:hAnsi="宋体"/>
        </w:rPr>
        <w:t>.1</w:t>
      </w:r>
      <w:r w:rsidR="008C137F">
        <w:rPr>
          <w:rFonts w:ascii="宋体" w:eastAsia="宋体" w:hAnsi="宋体"/>
        </w:rPr>
        <w:t xml:space="preserve"> </w:t>
      </w:r>
      <w:r w:rsidR="008C137F" w:rsidRPr="008C137F">
        <w:rPr>
          <w:rFonts w:ascii="宋体" w:eastAsia="宋体" w:hAnsi="宋体" w:hint="eastAsia"/>
        </w:rPr>
        <w:t>双级活塞压缩机</w:t>
      </w:r>
    </w:p>
    <w:p w:rsidR="00224B82" w:rsidRDefault="008C137F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905075">
        <w:rPr>
          <w:rFonts w:ascii="宋体" w:eastAsia="宋体" w:hAnsi="宋体" w:hint="eastAsia"/>
        </w:rPr>
        <w:t>8</w:t>
      </w:r>
      <w:r w:rsidRPr="00905075">
        <w:rPr>
          <w:rFonts w:ascii="宋体" w:eastAsia="宋体" w:hAnsi="宋体"/>
        </w:rPr>
        <w:t>.2</w:t>
      </w:r>
      <w:r w:rsidR="00224B82" w:rsidRPr="00905075">
        <w:rPr>
          <w:rFonts w:ascii="宋体" w:eastAsia="宋体" w:hAnsi="宋体" w:hint="eastAsia"/>
        </w:rPr>
        <w:t>功率：</w:t>
      </w:r>
      <w:r w:rsidR="00224B82" w:rsidRPr="00905075">
        <w:rPr>
          <w:rFonts w:ascii="宋体" w:eastAsia="等线" w:hAnsi="宋体" w:cs="Times New Roman" w:hint="eastAsia"/>
          <w:color w:val="000000"/>
        </w:rPr>
        <w:t>≥</w:t>
      </w:r>
      <w:r w:rsidR="00905075" w:rsidRPr="00905075">
        <w:rPr>
          <w:rFonts w:ascii="宋体" w:eastAsia="等线" w:hAnsi="宋体" w:cs="Times New Roman"/>
          <w:color w:val="000000"/>
        </w:rPr>
        <w:t>5.5</w:t>
      </w:r>
      <w:r w:rsidR="00224B82" w:rsidRPr="00905075">
        <w:rPr>
          <w:rFonts w:ascii="宋体" w:eastAsia="等线" w:hAnsi="宋体" w:cs="Times New Roman" w:hint="eastAsia"/>
          <w:color w:val="000000"/>
        </w:rPr>
        <w:t xml:space="preserve"> KW</w:t>
      </w:r>
    </w:p>
    <w:p w:rsidR="00813464" w:rsidRDefault="00224B82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/>
        </w:rPr>
        <w:t>8.</w:t>
      </w:r>
      <w:r w:rsidR="008C137F">
        <w:rPr>
          <w:rFonts w:ascii="宋体" w:eastAsia="宋体" w:hAnsi="宋体"/>
        </w:rPr>
        <w:t>3</w:t>
      </w:r>
      <w:r w:rsidR="00813464" w:rsidRPr="00813464">
        <w:rPr>
          <w:rFonts w:ascii="宋体" w:eastAsia="宋体" w:hAnsi="宋体"/>
        </w:rPr>
        <w:t>制冷工质</w:t>
      </w:r>
      <w:r w:rsidR="00813464" w:rsidRPr="00813464">
        <w:rPr>
          <w:rFonts w:ascii="宋体" w:eastAsia="宋体" w:hAnsi="宋体" w:hint="eastAsia"/>
        </w:rPr>
        <w:t>：</w:t>
      </w:r>
      <w:r w:rsidR="00813464" w:rsidRPr="00813464">
        <w:rPr>
          <w:rFonts w:ascii="宋体" w:eastAsia="宋体" w:hAnsi="宋体"/>
        </w:rPr>
        <w:t>R507，满足</w:t>
      </w:r>
      <w:proofErr w:type="gramStart"/>
      <w:r w:rsidR="00813464" w:rsidRPr="00813464">
        <w:rPr>
          <w:rFonts w:ascii="宋体" w:eastAsia="宋体" w:hAnsi="宋体"/>
        </w:rPr>
        <w:t>冻干舱冷阱</w:t>
      </w:r>
      <w:proofErr w:type="gramEnd"/>
      <w:r w:rsidR="00813464" w:rsidRPr="00813464">
        <w:rPr>
          <w:rFonts w:ascii="宋体" w:eastAsia="宋体" w:hAnsi="宋体"/>
        </w:rPr>
        <w:t>及冻结库的冷量需求</w:t>
      </w:r>
      <w:r w:rsidR="008C137F" w:rsidRPr="008C137F">
        <w:rPr>
          <w:rFonts w:ascii="宋体" w:eastAsia="宋体" w:hAnsi="宋体" w:hint="eastAsia"/>
        </w:rPr>
        <w:t>（</w:t>
      </w:r>
      <w:r w:rsidR="008C137F" w:rsidRPr="008C137F">
        <w:rPr>
          <w:rFonts w:ascii="宋体" w:eastAsia="宋体" w:hAnsi="宋体"/>
        </w:rPr>
        <w:t>-40℃/+40℃工况冷量4.97kw）</w:t>
      </w:r>
    </w:p>
    <w:p w:rsidR="008C137F" w:rsidRPr="00813464" w:rsidRDefault="008C137F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C137F" w:rsidRDefault="00813464" w:rsidP="00813464">
      <w:pPr>
        <w:spacing w:line="360" w:lineRule="auto"/>
        <w:rPr>
          <w:rFonts w:ascii="宋体" w:eastAsia="宋体" w:hAnsi="宋体"/>
        </w:rPr>
      </w:pPr>
      <w:r w:rsidRPr="008C137F">
        <w:rPr>
          <w:rFonts w:ascii="宋体" w:eastAsia="宋体" w:hAnsi="宋体"/>
        </w:rPr>
        <w:t>9.</w:t>
      </w:r>
      <w:r w:rsidRPr="008C137F">
        <w:rPr>
          <w:rFonts w:ascii="宋体" w:eastAsia="宋体" w:hAnsi="宋体" w:hint="eastAsia"/>
        </w:rPr>
        <w:t>预冻库</w:t>
      </w:r>
    </w:p>
    <w:p w:rsidR="009D6AFB" w:rsidRDefault="009D6AFB" w:rsidP="009D6AFB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9</w:t>
      </w:r>
      <w:r>
        <w:rPr>
          <w:rFonts w:ascii="宋体" w:eastAsia="宋体" w:hAnsi="宋体"/>
        </w:rPr>
        <w:t>.1</w:t>
      </w:r>
      <w:r w:rsidRPr="009D6AFB">
        <w:rPr>
          <w:rFonts w:ascii="宋体" w:eastAsia="宋体" w:hAnsi="宋体" w:hint="eastAsia"/>
        </w:rPr>
        <w:t>尺寸</w:t>
      </w:r>
      <w:r>
        <w:rPr>
          <w:rFonts w:ascii="宋体" w:eastAsia="宋体" w:hAnsi="宋体" w:hint="eastAsia"/>
        </w:rPr>
        <w:t>：</w:t>
      </w:r>
      <w:r w:rsidRPr="009D6AFB">
        <w:rPr>
          <w:rFonts w:ascii="宋体" w:eastAsia="宋体" w:hAnsi="宋体" w:hint="eastAsia"/>
        </w:rPr>
        <w:t>外型</w:t>
      </w:r>
      <w:r>
        <w:rPr>
          <w:rFonts w:ascii="宋体" w:eastAsia="宋体" w:hAnsi="宋体" w:hint="eastAsia"/>
        </w:rPr>
        <w:t>：</w:t>
      </w:r>
      <w:r w:rsidRPr="009D6AFB">
        <w:rPr>
          <w:rFonts w:ascii="宋体" w:eastAsia="宋体" w:hAnsi="宋体"/>
        </w:rPr>
        <w:t>2.5米×0.92米×0.97米，内部</w:t>
      </w:r>
      <w:r>
        <w:rPr>
          <w:rFonts w:ascii="宋体" w:eastAsia="宋体" w:hAnsi="宋体" w:hint="eastAsia"/>
        </w:rPr>
        <w:t>：</w:t>
      </w:r>
      <w:r w:rsidRPr="009D6AFB">
        <w:rPr>
          <w:rFonts w:ascii="宋体" w:eastAsia="宋体" w:hAnsi="宋体"/>
        </w:rPr>
        <w:t>2米×0.62米×0.97米</w:t>
      </w:r>
    </w:p>
    <w:p w:rsidR="009D6AFB" w:rsidRDefault="009D6AFB" w:rsidP="009D6AFB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/>
        </w:rPr>
        <w:t>9.2</w:t>
      </w:r>
      <w:r>
        <w:rPr>
          <w:rFonts w:ascii="宋体" w:eastAsia="宋体" w:hAnsi="宋体" w:hint="eastAsia"/>
        </w:rPr>
        <w:t>材质：</w:t>
      </w:r>
      <w:r w:rsidRPr="009D6AFB">
        <w:rPr>
          <w:rFonts w:ascii="宋体" w:eastAsia="宋体" w:hAnsi="宋体"/>
        </w:rPr>
        <w:t>聚氨酯保温板厚150mm，彩钢板外皮</w:t>
      </w:r>
    </w:p>
    <w:p w:rsidR="00813464" w:rsidRDefault="009D6AFB" w:rsidP="009D6AFB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9</w:t>
      </w:r>
      <w:r>
        <w:rPr>
          <w:rFonts w:ascii="宋体" w:eastAsia="宋体" w:hAnsi="宋体"/>
        </w:rPr>
        <w:t>.3</w:t>
      </w:r>
      <w:r w:rsidRPr="009D6AFB">
        <w:rPr>
          <w:rFonts w:ascii="宋体" w:eastAsia="宋体" w:hAnsi="宋体"/>
        </w:rPr>
        <w:t>蒸发温度</w:t>
      </w:r>
      <w:r>
        <w:rPr>
          <w:rFonts w:ascii="宋体" w:eastAsia="宋体" w:hAnsi="宋体" w:hint="eastAsia"/>
        </w:rPr>
        <w:t>：</w:t>
      </w:r>
      <w:r w:rsidRPr="009D6AFB">
        <w:rPr>
          <w:rFonts w:ascii="宋体" w:eastAsia="宋体" w:hAnsi="宋体"/>
        </w:rPr>
        <w:t>-30</w:t>
      </w:r>
      <w:r w:rsidR="00905075" w:rsidRPr="00813464">
        <w:rPr>
          <w:rFonts w:ascii="宋体" w:eastAsia="宋体" w:hAnsi="宋体"/>
        </w:rPr>
        <w:t>～</w:t>
      </w:r>
      <w:r w:rsidRPr="009D6AFB">
        <w:rPr>
          <w:rFonts w:ascii="宋体" w:eastAsia="宋体" w:hAnsi="宋体"/>
        </w:rPr>
        <w:t>-55℃</w:t>
      </w:r>
    </w:p>
    <w:p w:rsidR="008C137F" w:rsidRPr="00813464" w:rsidRDefault="008C137F" w:rsidP="009D6AFB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10.控制系统</w:t>
      </w:r>
    </w:p>
    <w:p w:rsidR="00813464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10.1PLC加触摸屏控制，</w:t>
      </w:r>
      <w:r w:rsidR="008C137F" w:rsidRPr="008C137F">
        <w:rPr>
          <w:rFonts w:ascii="宋体" w:eastAsia="宋体" w:hAnsi="宋体" w:hint="eastAsia"/>
        </w:rPr>
        <w:t>可设定加热温度</w:t>
      </w:r>
      <w:r w:rsidR="008C137F" w:rsidRPr="008C137F">
        <w:rPr>
          <w:rFonts w:ascii="宋体" w:eastAsia="宋体" w:hAnsi="宋体"/>
        </w:rPr>
        <w:t>-时间曲线、真空度-时间曲线，并</w:t>
      </w:r>
      <w:r w:rsidRPr="00813464">
        <w:rPr>
          <w:rFonts w:ascii="宋体" w:eastAsia="宋体" w:hAnsi="宋体"/>
        </w:rPr>
        <w:t>控制各系统按设定程序自动运行，记录并储存各种信息（温度、真空度、重量等），</w:t>
      </w:r>
      <w:r>
        <w:rPr>
          <w:rFonts w:ascii="宋体" w:eastAsia="宋体" w:hAnsi="宋体" w:hint="eastAsia"/>
        </w:rPr>
        <w:t>可</w:t>
      </w:r>
      <w:r w:rsidRPr="00813464">
        <w:rPr>
          <w:rFonts w:ascii="宋体" w:eastAsia="宋体" w:hAnsi="宋体"/>
        </w:rPr>
        <w:t>生成报表和曲线，</w:t>
      </w:r>
      <w:r w:rsidR="008C137F">
        <w:rPr>
          <w:rFonts w:ascii="宋体" w:eastAsia="宋体" w:hAnsi="宋体" w:hint="eastAsia"/>
        </w:rPr>
        <w:lastRenderedPageBreak/>
        <w:t>参与</w:t>
      </w:r>
      <w:r w:rsidRPr="00813464">
        <w:rPr>
          <w:rFonts w:ascii="宋体" w:eastAsia="宋体" w:hAnsi="宋体"/>
        </w:rPr>
        <w:t>网络管理</w:t>
      </w:r>
    </w:p>
    <w:p w:rsidR="008C137F" w:rsidRDefault="008C137F" w:rsidP="00813464">
      <w:pPr>
        <w:spacing w:line="360" w:lineRule="auto"/>
        <w:ind w:firstLineChars="100" w:firstLine="210"/>
        <w:rPr>
          <w:rFonts w:ascii="宋体" w:eastAsia="宋体" w:hAnsi="宋体"/>
        </w:rPr>
      </w:pPr>
      <w:r>
        <w:rPr>
          <w:rFonts w:ascii="宋体" w:eastAsia="宋体" w:hAnsi="宋体"/>
        </w:rPr>
        <w:t>10.2</w:t>
      </w:r>
      <w:r w:rsidRPr="008C137F">
        <w:rPr>
          <w:rFonts w:ascii="宋体" w:eastAsia="宋体" w:hAnsi="宋体"/>
        </w:rPr>
        <w:t>控温精度±1.5℃，真空度控制精度1Pa，重量精度为全量程的1%</w:t>
      </w:r>
    </w:p>
    <w:p w:rsidR="00813464" w:rsidRPr="008C137F" w:rsidRDefault="00813464" w:rsidP="00813464">
      <w:pPr>
        <w:spacing w:line="360" w:lineRule="auto"/>
        <w:ind w:firstLineChars="100" w:firstLine="210"/>
        <w:rPr>
          <w:rFonts w:ascii="宋体" w:eastAsia="宋体" w:hAnsi="宋体"/>
        </w:rPr>
      </w:pPr>
    </w:p>
    <w:p w:rsidR="00224B82" w:rsidRDefault="00813464" w:rsidP="00813464">
      <w:pPr>
        <w:spacing w:line="360" w:lineRule="auto"/>
        <w:rPr>
          <w:rFonts w:ascii="宋体" w:eastAsia="宋体" w:hAnsi="宋体"/>
          <w:b/>
        </w:rPr>
      </w:pPr>
      <w:r w:rsidRPr="00813464">
        <w:rPr>
          <w:rFonts w:ascii="宋体" w:eastAsia="宋体" w:hAnsi="宋体" w:hint="eastAsia"/>
          <w:b/>
        </w:rPr>
        <w:t>二</w:t>
      </w:r>
      <w:r w:rsidR="00224B82">
        <w:rPr>
          <w:rFonts w:ascii="宋体" w:eastAsia="宋体" w:hAnsi="宋体" w:hint="eastAsia"/>
          <w:b/>
        </w:rPr>
        <w:t>、配置要求：</w:t>
      </w:r>
    </w:p>
    <w:p w:rsidR="008C137F" w:rsidRPr="008C137F" w:rsidRDefault="00905075" w:rsidP="00905075">
      <w:pPr>
        <w:tabs>
          <w:tab w:val="left" w:pos="851"/>
        </w:tabs>
        <w:autoSpaceDE w:val="0"/>
        <w:autoSpaceDN w:val="0"/>
        <w:adjustRightInd w:val="0"/>
        <w:spacing w:line="440" w:lineRule="exact"/>
        <w:ind w:firstLineChars="200" w:firstLine="42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干燥仓主体、加热系统、真空系统、控制系统、制冷系统、料盘、速冻库、真空泵油、产品</w:t>
      </w:r>
      <w:r w:rsidR="008C137F" w:rsidRPr="008C137F">
        <w:rPr>
          <w:rFonts w:ascii="宋体" w:eastAsia="宋体" w:hAnsi="宋体" w:hint="eastAsia"/>
        </w:rPr>
        <w:t>说明书</w:t>
      </w:r>
      <w:r>
        <w:rPr>
          <w:rFonts w:ascii="宋体" w:eastAsia="宋体" w:hAnsi="宋体" w:hint="eastAsia"/>
        </w:rPr>
        <w:t>、使用手册</w:t>
      </w:r>
    </w:p>
    <w:p w:rsidR="00224B82" w:rsidRPr="008C137F" w:rsidRDefault="00224B82" w:rsidP="00813464">
      <w:pPr>
        <w:spacing w:line="360" w:lineRule="auto"/>
        <w:rPr>
          <w:rFonts w:ascii="宋体" w:eastAsia="宋体" w:hAnsi="宋体"/>
          <w:b/>
        </w:rPr>
      </w:pPr>
    </w:p>
    <w:p w:rsidR="00813464" w:rsidRPr="00813464" w:rsidRDefault="00224B82" w:rsidP="00813464">
      <w:pPr>
        <w:spacing w:line="360" w:lineRule="auto"/>
        <w:rPr>
          <w:rFonts w:ascii="宋体" w:eastAsia="宋体" w:hAnsi="宋体"/>
          <w:b/>
        </w:rPr>
      </w:pPr>
      <w:r>
        <w:rPr>
          <w:rFonts w:ascii="宋体" w:eastAsia="宋体" w:hAnsi="宋体" w:hint="eastAsia"/>
          <w:b/>
        </w:rPr>
        <w:t>三</w:t>
      </w:r>
      <w:r w:rsidR="00813464" w:rsidRPr="00813464">
        <w:rPr>
          <w:rFonts w:ascii="宋体" w:eastAsia="宋体" w:hAnsi="宋体" w:hint="eastAsia"/>
          <w:b/>
        </w:rPr>
        <w:t>、商务参数：</w:t>
      </w:r>
    </w:p>
    <w:p w:rsid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1.售后服务</w:t>
      </w:r>
    </w:p>
    <w:p w:rsidR="00224B82" w:rsidRDefault="00224B82" w:rsidP="00224B82">
      <w:pPr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1</w:t>
      </w:r>
      <w:r>
        <w:rPr>
          <w:rFonts w:ascii="宋体" w:eastAsia="宋体" w:hAnsi="宋体"/>
        </w:rPr>
        <w:t>.1</w:t>
      </w:r>
      <w:r w:rsidRPr="00224B82">
        <w:rPr>
          <w:rFonts w:ascii="宋体" w:eastAsia="宋体" w:hAnsi="宋体"/>
        </w:rPr>
        <w:t>供</w:t>
      </w:r>
      <w:r>
        <w:rPr>
          <w:rFonts w:ascii="宋体" w:eastAsia="宋体" w:hAnsi="宋体" w:hint="eastAsia"/>
        </w:rPr>
        <w:t>方</w:t>
      </w:r>
      <w:r w:rsidRPr="00224B82">
        <w:rPr>
          <w:rFonts w:ascii="宋体" w:eastAsia="宋体" w:hAnsi="宋体"/>
        </w:rPr>
        <w:t>负责免费到现场安装调试</w:t>
      </w:r>
    </w:p>
    <w:p w:rsidR="00224B82" w:rsidRPr="00905075" w:rsidRDefault="00224B82" w:rsidP="00905075">
      <w:pPr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/>
        </w:rPr>
        <w:t>1.2</w:t>
      </w:r>
      <w:r w:rsidRPr="00224B82">
        <w:rPr>
          <w:rFonts w:ascii="宋体" w:eastAsia="宋体" w:hAnsi="宋体" w:hint="eastAsia"/>
        </w:rPr>
        <w:t>产品质保期应为</w:t>
      </w:r>
      <w:r w:rsidR="00905075">
        <w:rPr>
          <w:rFonts w:ascii="宋体" w:eastAsia="宋体" w:hAnsi="宋体" w:hint="eastAsia"/>
        </w:rPr>
        <w:t>1</w:t>
      </w:r>
      <w:r w:rsidRPr="00224B82">
        <w:rPr>
          <w:rFonts w:ascii="宋体" w:eastAsia="宋体" w:hAnsi="宋体" w:hint="eastAsia"/>
        </w:rPr>
        <w:t>年以上，在质保期内</w:t>
      </w:r>
      <w:r w:rsidR="00905075">
        <w:rPr>
          <w:rFonts w:ascii="宋体" w:eastAsia="宋体" w:hAnsi="宋体" w:hint="eastAsia"/>
        </w:rPr>
        <w:t>免费维护，</w:t>
      </w:r>
      <w:r w:rsidRPr="00224B82">
        <w:rPr>
          <w:rFonts w:ascii="宋体" w:eastAsia="宋体" w:hAnsi="宋体" w:hint="eastAsia"/>
        </w:rPr>
        <w:t>属产品质量问题所发生的一切费用由供方负担</w:t>
      </w:r>
      <w:r w:rsidR="00905075">
        <w:rPr>
          <w:rFonts w:ascii="宋体" w:eastAsia="宋体" w:hAnsi="宋体" w:hint="eastAsia"/>
        </w:rPr>
        <w:t>；</w:t>
      </w:r>
      <w:r w:rsidR="001020C9" w:rsidRPr="001020C9">
        <w:rPr>
          <w:rFonts w:ascii="宋体" w:eastAsia="宋体" w:hAnsi="宋体" w:hint="eastAsia"/>
        </w:rPr>
        <w:t>质保期</w:t>
      </w:r>
      <w:r w:rsidR="001020C9">
        <w:rPr>
          <w:rFonts w:ascii="宋体" w:eastAsia="宋体" w:hAnsi="宋体" w:hint="eastAsia"/>
        </w:rPr>
        <w:t>过</w:t>
      </w:r>
      <w:r w:rsidR="001020C9" w:rsidRPr="001020C9">
        <w:rPr>
          <w:rFonts w:ascii="宋体" w:eastAsia="宋体" w:hAnsi="宋体" w:hint="eastAsia"/>
        </w:rPr>
        <w:t>后，易损件及维护费用按优惠价</w:t>
      </w:r>
      <w:r w:rsidR="001020C9">
        <w:rPr>
          <w:rFonts w:ascii="宋体" w:eastAsia="宋体" w:hAnsi="宋体" w:hint="eastAsia"/>
        </w:rPr>
        <w:t>收取</w:t>
      </w:r>
      <w:r w:rsidR="001020C9" w:rsidRPr="001020C9">
        <w:rPr>
          <w:rFonts w:ascii="宋体" w:eastAsia="宋体" w:hAnsi="宋体" w:hint="eastAsia"/>
        </w:rPr>
        <w:t>。</w:t>
      </w:r>
    </w:p>
    <w:p w:rsidR="00813464" w:rsidRDefault="00224B82" w:rsidP="00224B82">
      <w:pPr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/>
        </w:rPr>
        <w:t>1.3</w:t>
      </w:r>
      <w:r>
        <w:rPr>
          <w:rFonts w:ascii="宋体" w:eastAsia="宋体" w:hAnsi="宋体" w:hint="eastAsia"/>
        </w:rPr>
        <w:t>供方</w:t>
      </w:r>
      <w:r w:rsidRPr="00224B82">
        <w:rPr>
          <w:rFonts w:ascii="宋体" w:eastAsia="宋体" w:hAnsi="宋体" w:hint="eastAsia"/>
        </w:rPr>
        <w:t>必须具有专业的维修工程师，能有效保证售后维修服务</w:t>
      </w:r>
      <w:r>
        <w:rPr>
          <w:rFonts w:ascii="宋体" w:eastAsia="宋体" w:hAnsi="宋体" w:hint="eastAsia"/>
        </w:rPr>
        <w:t>，</w:t>
      </w:r>
      <w:r w:rsidRPr="00224B82">
        <w:rPr>
          <w:rFonts w:ascii="宋体" w:eastAsia="宋体" w:hAnsi="宋体" w:hint="eastAsia"/>
        </w:rPr>
        <w:t>在接到买方仪器报修通知后，在</w:t>
      </w:r>
      <w:r w:rsidRPr="00224B82">
        <w:rPr>
          <w:rFonts w:ascii="宋体" w:eastAsia="宋体" w:hAnsi="宋体"/>
        </w:rPr>
        <w:t>2</w:t>
      </w:r>
      <w:r w:rsidRPr="00224B82">
        <w:rPr>
          <w:rFonts w:ascii="宋体" w:eastAsia="宋体" w:hAnsi="宋体" w:hint="eastAsia"/>
        </w:rPr>
        <w:t>小时内予以应答，并在</w:t>
      </w:r>
      <w:r w:rsidRPr="00224B82">
        <w:rPr>
          <w:rFonts w:ascii="宋体" w:eastAsia="宋体" w:hAnsi="宋体"/>
        </w:rPr>
        <w:t>24 小时内进行维修，</w:t>
      </w:r>
      <w:r>
        <w:rPr>
          <w:rFonts w:ascii="宋体" w:eastAsia="宋体" w:hAnsi="宋体" w:hint="eastAsia"/>
        </w:rPr>
        <w:t>必要时</w:t>
      </w:r>
      <w:r w:rsidRPr="00224B82">
        <w:rPr>
          <w:rFonts w:ascii="宋体" w:eastAsia="宋体" w:hAnsi="宋体"/>
        </w:rPr>
        <w:t>应在3个工作日内到达现场</w:t>
      </w:r>
      <w:r>
        <w:rPr>
          <w:rFonts w:ascii="宋体" w:eastAsia="宋体" w:hAnsi="宋体" w:hint="eastAsia"/>
        </w:rPr>
        <w:t>，</w:t>
      </w:r>
      <w:r w:rsidRPr="00224B82">
        <w:rPr>
          <w:rFonts w:ascii="宋体" w:eastAsia="宋体" w:hAnsi="宋体"/>
        </w:rPr>
        <w:t>保证仪器的正常工作</w:t>
      </w:r>
    </w:p>
    <w:p w:rsidR="00813464" w:rsidRDefault="00813464" w:rsidP="00813464">
      <w:pPr>
        <w:spacing w:line="360" w:lineRule="auto"/>
        <w:rPr>
          <w:rFonts w:ascii="宋体" w:eastAsia="宋体" w:hAnsi="宋体"/>
        </w:rPr>
      </w:pPr>
      <w:r w:rsidRPr="00813464">
        <w:rPr>
          <w:rFonts w:ascii="宋体" w:eastAsia="宋体" w:hAnsi="宋体"/>
        </w:rPr>
        <w:t>2.供货周期</w:t>
      </w:r>
    </w:p>
    <w:p w:rsidR="00813464" w:rsidRDefault="00025EE9" w:rsidP="00813464">
      <w:pPr>
        <w:spacing w:line="360" w:lineRule="auto"/>
        <w:ind w:firstLineChars="200" w:firstLine="420"/>
        <w:rPr>
          <w:rFonts w:ascii="宋体" w:eastAsia="宋体" w:hAnsi="宋体"/>
        </w:rPr>
      </w:pPr>
      <w:r>
        <w:rPr>
          <w:rFonts w:ascii="宋体" w:eastAsia="宋体" w:hAnsi="宋体"/>
        </w:rPr>
        <w:t>60</w:t>
      </w:r>
      <w:r>
        <w:rPr>
          <w:rFonts w:ascii="宋体" w:eastAsia="宋体" w:hAnsi="宋体" w:hint="eastAsia"/>
        </w:rPr>
        <w:t>个自然日</w:t>
      </w:r>
      <w:r w:rsidR="00813464" w:rsidRPr="00813464">
        <w:rPr>
          <w:rFonts w:ascii="宋体" w:eastAsia="宋体" w:hAnsi="宋体"/>
        </w:rPr>
        <w:t>（运至海口并派人调试，培训使用人员）</w:t>
      </w:r>
    </w:p>
    <w:p w:rsidR="00813464" w:rsidRDefault="00813464" w:rsidP="00813464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/>
        </w:rPr>
        <w:t>3.</w:t>
      </w:r>
      <w:r>
        <w:rPr>
          <w:rFonts w:ascii="宋体" w:eastAsia="宋体" w:hAnsi="宋体" w:hint="eastAsia"/>
        </w:rPr>
        <w:t>供货地点</w:t>
      </w:r>
    </w:p>
    <w:p w:rsidR="00813464" w:rsidRDefault="00813464" w:rsidP="00813464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 xml:space="preserve"> </w:t>
      </w:r>
      <w:r>
        <w:rPr>
          <w:rFonts w:ascii="宋体" w:eastAsia="宋体" w:hAnsi="宋体"/>
        </w:rPr>
        <w:t xml:space="preserve">   </w:t>
      </w:r>
      <w:r>
        <w:rPr>
          <w:rFonts w:ascii="宋体" w:eastAsia="宋体" w:hAnsi="宋体" w:hint="eastAsia"/>
        </w:rPr>
        <w:t>海南省海口市海南省博物馆</w:t>
      </w:r>
    </w:p>
    <w:p w:rsidR="00813464" w:rsidRPr="00813464" w:rsidRDefault="00813464" w:rsidP="00813464">
      <w:pPr>
        <w:spacing w:line="360" w:lineRule="auto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4</w:t>
      </w:r>
      <w:r>
        <w:rPr>
          <w:rFonts w:ascii="宋体" w:eastAsia="宋体" w:hAnsi="宋体"/>
        </w:rPr>
        <w:t>.</w:t>
      </w:r>
      <w:r w:rsidRPr="00813464">
        <w:rPr>
          <w:rFonts w:ascii="宋体" w:eastAsia="宋体" w:hAnsi="宋体" w:hint="eastAsia"/>
        </w:rPr>
        <w:t>其他商务要求</w:t>
      </w:r>
      <w:bookmarkStart w:id="0" w:name="_GoBack"/>
      <w:bookmarkEnd w:id="0"/>
    </w:p>
    <w:p w:rsidR="00813464" w:rsidRPr="00813464" w:rsidRDefault="00813464" w:rsidP="00813464">
      <w:pPr>
        <w:spacing w:line="360" w:lineRule="auto"/>
        <w:ind w:firstLineChars="200" w:firstLine="420"/>
        <w:rPr>
          <w:rFonts w:ascii="宋体" w:eastAsia="宋体" w:hAnsi="宋体"/>
        </w:rPr>
      </w:pPr>
      <w:proofErr w:type="gramStart"/>
      <w:r w:rsidRPr="00813464">
        <w:rPr>
          <w:rFonts w:ascii="宋体" w:eastAsia="宋体" w:hAnsi="宋体" w:hint="eastAsia"/>
        </w:rPr>
        <w:t>见合同</w:t>
      </w:r>
      <w:proofErr w:type="gramEnd"/>
      <w:r w:rsidRPr="00813464">
        <w:rPr>
          <w:rFonts w:ascii="宋体" w:eastAsia="宋体" w:hAnsi="宋体" w:hint="eastAsia"/>
        </w:rPr>
        <w:t>模板</w:t>
      </w:r>
    </w:p>
    <w:p w:rsidR="00813464" w:rsidRPr="00813464" w:rsidRDefault="00813464" w:rsidP="00813464">
      <w:pPr>
        <w:spacing w:line="360" w:lineRule="auto"/>
        <w:ind w:firstLineChars="200" w:firstLine="420"/>
        <w:rPr>
          <w:rFonts w:ascii="宋体" w:eastAsia="宋体" w:hAnsi="宋体"/>
        </w:rPr>
      </w:pPr>
    </w:p>
    <w:sectPr w:rsidR="00813464" w:rsidRPr="008134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4870" w:rsidRDefault="00464870" w:rsidP="0089267B">
      <w:r>
        <w:separator/>
      </w:r>
    </w:p>
  </w:endnote>
  <w:endnote w:type="continuationSeparator" w:id="0">
    <w:p w:rsidR="00464870" w:rsidRDefault="00464870" w:rsidP="00892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4870" w:rsidRDefault="00464870" w:rsidP="0089267B">
      <w:r>
        <w:separator/>
      </w:r>
    </w:p>
  </w:footnote>
  <w:footnote w:type="continuationSeparator" w:id="0">
    <w:p w:rsidR="00464870" w:rsidRDefault="00464870" w:rsidP="008926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464"/>
    <w:rsid w:val="00025EE9"/>
    <w:rsid w:val="001020C9"/>
    <w:rsid w:val="00157487"/>
    <w:rsid w:val="00224B82"/>
    <w:rsid w:val="002A7860"/>
    <w:rsid w:val="002F491A"/>
    <w:rsid w:val="00464870"/>
    <w:rsid w:val="00527A60"/>
    <w:rsid w:val="00813464"/>
    <w:rsid w:val="0089267B"/>
    <w:rsid w:val="008C137F"/>
    <w:rsid w:val="00905075"/>
    <w:rsid w:val="009D6AFB"/>
    <w:rsid w:val="00A63B2F"/>
    <w:rsid w:val="00AC2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C79D2D"/>
  <w15:chartTrackingRefBased/>
  <w15:docId w15:val="{DAAEC82D-358E-4158-B344-13816D463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26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9267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926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9267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1107</TotalTime>
  <Pages>3</Pages>
  <Words>224</Words>
  <Characters>1282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杜靖</dc:creator>
  <cp:keywords/>
  <dc:description/>
  <cp:lastModifiedBy>杜靖</cp:lastModifiedBy>
  <cp:revision>5</cp:revision>
  <dcterms:created xsi:type="dcterms:W3CDTF">2026-07-05T08:32:00Z</dcterms:created>
  <dcterms:modified xsi:type="dcterms:W3CDTF">2026-07-06T04:48:00Z</dcterms:modified>
</cp:coreProperties>
</file>